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39" w:rsidRDefault="004F2439" w:rsidP="004F2439">
      <w:pPr>
        <w:ind w:left="284" w:hanging="284"/>
        <w:jc w:val="center"/>
        <w:rPr>
          <w:b/>
        </w:rPr>
      </w:pPr>
      <w:r>
        <w:rPr>
          <w:b/>
        </w:rPr>
        <w:t>Вопросы по ф</w:t>
      </w:r>
      <w:r w:rsidR="00B61EF0" w:rsidRPr="004F2439">
        <w:rPr>
          <w:b/>
        </w:rPr>
        <w:t xml:space="preserve">изике конденсированного состояния </w:t>
      </w:r>
    </w:p>
    <w:p w:rsidR="00ED06B0" w:rsidRPr="004F2439" w:rsidRDefault="004F2439" w:rsidP="004F2439">
      <w:pPr>
        <w:ind w:left="284" w:hanging="284"/>
        <w:jc w:val="center"/>
        <w:rPr>
          <w:b/>
        </w:rPr>
      </w:pPr>
      <w:r>
        <w:rPr>
          <w:b/>
        </w:rPr>
        <w:t xml:space="preserve">4 курс </w:t>
      </w:r>
      <w:r w:rsidR="00B61EF0" w:rsidRPr="004F2439">
        <w:rPr>
          <w:b/>
        </w:rPr>
        <w:t>ВГУ</w:t>
      </w:r>
    </w:p>
    <w:p w:rsidR="00B61EF0" w:rsidRDefault="00B61EF0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Упругие свойства изотропных твердых тел. Простые виды нагружения.  Модуль Юнга, модуль сдвига, модуль объемной упругости, коэффициент Пуассона.</w:t>
      </w:r>
      <w:r w:rsidR="006D337F">
        <w:t xml:space="preserve"> </w:t>
      </w:r>
      <w:r>
        <w:t>Продольная волна в упругой среде</w:t>
      </w:r>
      <w:r w:rsidR="006D337F">
        <w:t>.</w:t>
      </w:r>
    </w:p>
    <w:p w:rsidR="006D337F" w:rsidRDefault="006D337F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Колебания атомов кристаллической решетки. Нулевые колебания. Нормальные колебания решетки. Способы описания колебаний решетки. Фононы.</w:t>
      </w:r>
    </w:p>
    <w:p w:rsidR="006D337F" w:rsidRDefault="00583B9F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Колебания одномерной цепочки одинаковых атомов.  </w:t>
      </w:r>
      <w:r w:rsidR="006D337F">
        <w:t xml:space="preserve">Закон дисперсии акустических фононов. </w:t>
      </w:r>
      <w:r>
        <w:t xml:space="preserve">Общая картина </w:t>
      </w:r>
      <w:r w:rsidR="009E57EE">
        <w:t xml:space="preserve">эволюции фононного спектра </w:t>
      </w:r>
      <w:r>
        <w:t>пр</w:t>
      </w:r>
      <w:r w:rsidR="009E57EE">
        <w:t>и</w:t>
      </w:r>
      <w:r>
        <w:t xml:space="preserve"> повышении температуры:</w:t>
      </w:r>
      <w:r w:rsidR="00004B4E">
        <w:t xml:space="preserve">  изменение числа фононов каждой моды и энергии фононов.</w:t>
      </w:r>
    </w:p>
    <w:p w:rsidR="00004B4E" w:rsidRDefault="00583B9F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Колебания цепочки, состоящей из атомов двух сортов.</w:t>
      </w:r>
      <w:r w:rsidR="00FA5FCA">
        <w:t xml:space="preserve"> Акустическая и оптическая ветви спектра колебаний. Колебания трехмерных кристаллических решеток.</w:t>
      </w:r>
    </w:p>
    <w:p w:rsidR="00FA5FCA" w:rsidRDefault="00FA5FCA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Теплоемкость твердых тел.  Теплоемкость при постоянном объеме и при постоянном давлении. Закон Дюлонга и </w:t>
      </w:r>
      <w:proofErr w:type="spellStart"/>
      <w:r>
        <w:t>Пти</w:t>
      </w:r>
      <w:proofErr w:type="spellEnd"/>
      <w:r>
        <w:t xml:space="preserve"> для простых и сложных веществ, пределы его применимости.</w:t>
      </w:r>
    </w:p>
    <w:p w:rsidR="004B2F66" w:rsidRDefault="004B2F66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Теория теплоемкости по Эйнштейну. Частота Эйнштейна и температура Эйнштейна.</w:t>
      </w:r>
      <w:r w:rsidR="00D730C1">
        <w:t xml:space="preserve"> Расчет теплоемкости при высоких и низких температурах.</w:t>
      </w:r>
      <w:r>
        <w:t xml:space="preserve"> Сопоставление теории Эйнштейна с экспериментом.</w:t>
      </w:r>
    </w:p>
    <w:p w:rsidR="00D730C1" w:rsidRDefault="004B2F66" w:rsidP="00D730C1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Теория теплоемкости по Дебаю. </w:t>
      </w:r>
      <w:r w:rsidR="00D730C1">
        <w:t>Частота Дебая и температура Дебая. Расчет теплоемкости при высоких и низких температурах. Сопоставление теории Дебая с экспериментом.</w:t>
      </w:r>
    </w:p>
    <w:p w:rsidR="00D730C1" w:rsidRDefault="00D730C1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Электронный вклад в теплоемкость. Выделение электронного вклада в теплоемкость.</w:t>
      </w:r>
    </w:p>
    <w:p w:rsidR="002972C5" w:rsidRDefault="00D730C1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Тепловое расширение. Линейный и объемный коэффициенты теплового расширения. Расчет коэффициента теплового расширения в двухатомной модели твердого тел</w:t>
      </w:r>
      <w:r w:rsidR="002972C5">
        <w:t>а. Тепловое расширение при низких температурах.</w:t>
      </w:r>
    </w:p>
    <w:p w:rsidR="002972C5" w:rsidRDefault="002972C5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 Правило Линдемана. Связь между тепловым расширением и теплоемкостью. Формула </w:t>
      </w:r>
      <w:proofErr w:type="spellStart"/>
      <w:r>
        <w:t>Грюнайзена</w:t>
      </w:r>
      <w:proofErr w:type="spellEnd"/>
      <w:r>
        <w:t xml:space="preserve">. </w:t>
      </w:r>
      <w:r w:rsidR="00632D34">
        <w:t xml:space="preserve"> </w:t>
      </w:r>
      <w:r>
        <w:t>Другие ангармонические эффекты: зависимость упругих модулей от температуры и деформации.</w:t>
      </w:r>
    </w:p>
    <w:p w:rsidR="00864392" w:rsidRDefault="002972C5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 </w:t>
      </w:r>
      <w:r w:rsidR="00D730C1">
        <w:t xml:space="preserve"> </w:t>
      </w:r>
      <w:r w:rsidR="00632D34">
        <w:t xml:space="preserve">Теплопроводность твердых тел. Коэффициент теплопроводности, закон Фурье. Расчет коэффициента теплопроводности в приближении идеального фононного газа. </w:t>
      </w:r>
      <w:r w:rsidR="00864392">
        <w:t>Длина свободного пробега фононов. Температурная зависимость коэффициента теплопроводности. Фонон-фононное рассеяние, его причина. Электронный вклад в теплопроводность. Температурная зависимость теплопроводности металлов.</w:t>
      </w:r>
      <w:r w:rsidR="00EA181F">
        <w:t xml:space="preserve"> Связь теплопроводности и электропроводности: закон Видемана-Франца.</w:t>
      </w:r>
    </w:p>
    <w:p w:rsidR="004B2F66" w:rsidRDefault="00864392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 </w:t>
      </w:r>
      <w:r w:rsidR="00EA181F">
        <w:t>Классификация магнетиков. Диамагнетики, парамагнетики, феррома</w:t>
      </w:r>
      <w:r w:rsidR="00042A92">
        <w:t>гнетики, температурные зависимости их магнитных свойств. Петля гистерезиса для ферромагнетика и ее параметры. Природа парамагнетизма. Парамагнетизм электронов проводимости.</w:t>
      </w:r>
    </w:p>
    <w:p w:rsidR="00042A92" w:rsidRDefault="00042A92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 Природа диамагнетизма. Решеточный диамагнетизм и диамагнетизм свободных электронов.</w:t>
      </w:r>
    </w:p>
    <w:p w:rsidR="00042A92" w:rsidRDefault="00042A92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 Ферромагнетизм, основные экспериментальные факты. Опыты Эйнштейна и де-</w:t>
      </w:r>
      <w:proofErr w:type="spellStart"/>
      <w:r>
        <w:t>Гааза</w:t>
      </w:r>
      <w:proofErr w:type="spellEnd"/>
      <w:r>
        <w:t>. Природа ферромагнетизма. Модель Френкеля и Гейзенберга, ее достоинства, недостатки и значение.</w:t>
      </w:r>
    </w:p>
    <w:p w:rsidR="00042A92" w:rsidRDefault="00042A92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 </w:t>
      </w:r>
      <w:proofErr w:type="spellStart"/>
      <w:r>
        <w:t>Ферромагнитные</w:t>
      </w:r>
      <w:proofErr w:type="spellEnd"/>
      <w:r>
        <w:t xml:space="preserve"> домены и природа их возникновения. Составляющие полной энергии ферромагнетика.</w:t>
      </w:r>
      <w:r w:rsidR="00F925DC" w:rsidRPr="00F925DC">
        <w:t xml:space="preserve"> </w:t>
      </w:r>
      <w:r w:rsidR="00F925DC">
        <w:t>Антиферромагнетизм и ферримагнетизм. Магнитный резонанс.</w:t>
      </w:r>
    </w:p>
    <w:p w:rsidR="00F925DC" w:rsidRDefault="00F925DC" w:rsidP="004F243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 xml:space="preserve"> Открытие сверхпрово</w:t>
      </w:r>
      <w:bookmarkStart w:id="0" w:name="_GoBack"/>
      <w:bookmarkEnd w:id="0"/>
      <w:r>
        <w:t xml:space="preserve">димости. Сверхпроводимость чистых металлов и сплавов. Эффект </w:t>
      </w:r>
      <w:proofErr w:type="spellStart"/>
      <w:r>
        <w:t>Мейсснера-Оксенфельда</w:t>
      </w:r>
      <w:proofErr w:type="spellEnd"/>
      <w:r>
        <w:t xml:space="preserve">. </w:t>
      </w:r>
      <w:r w:rsidR="009E57EE">
        <w:t xml:space="preserve"> </w:t>
      </w:r>
      <w:r w:rsidR="002D0B23">
        <w:t>Сверхпровод</w:t>
      </w:r>
      <w:r w:rsidR="009E57EE">
        <w:t>имость</w:t>
      </w:r>
      <w:r w:rsidR="002D0B23">
        <w:t xml:space="preserve"> как фазовый переход. </w:t>
      </w:r>
      <w:r>
        <w:t xml:space="preserve">Изменение теплоемкости при сверхпроводящем переходе. Изотопический эффект. </w:t>
      </w:r>
      <w:r w:rsidR="002D0B23">
        <w:t xml:space="preserve"> </w:t>
      </w:r>
      <w:r w:rsidR="009E57EE">
        <w:t xml:space="preserve">Щелевой характер энергетического спектра сверхпроводников. Природа сверхпроводимости. </w:t>
      </w:r>
    </w:p>
    <w:p w:rsidR="00F925DC" w:rsidRDefault="00F925DC" w:rsidP="009E57EE">
      <w:pPr>
        <w:pStyle w:val="a3"/>
        <w:tabs>
          <w:tab w:val="left" w:pos="284"/>
        </w:tabs>
        <w:ind w:left="284"/>
        <w:jc w:val="both"/>
      </w:pPr>
    </w:p>
    <w:sectPr w:rsidR="00F9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4249"/>
    <w:multiLevelType w:val="hybridMultilevel"/>
    <w:tmpl w:val="36D0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F0"/>
    <w:rsid w:val="00004B4E"/>
    <w:rsid w:val="00042A92"/>
    <w:rsid w:val="00052945"/>
    <w:rsid w:val="002972C5"/>
    <w:rsid w:val="002D0B23"/>
    <w:rsid w:val="004B2F66"/>
    <w:rsid w:val="004F2439"/>
    <w:rsid w:val="00583B9F"/>
    <w:rsid w:val="00632D34"/>
    <w:rsid w:val="006D337F"/>
    <w:rsid w:val="00864392"/>
    <w:rsid w:val="009E57EE"/>
    <w:rsid w:val="00B61EF0"/>
    <w:rsid w:val="00C115D3"/>
    <w:rsid w:val="00D730C1"/>
    <w:rsid w:val="00EA181F"/>
    <w:rsid w:val="00ED06B0"/>
    <w:rsid w:val="00F925DC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9758-BBD0-4EDC-A589-0CD73E5A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Khonik</dc:creator>
  <cp:lastModifiedBy>V.A.</cp:lastModifiedBy>
  <cp:revision>5</cp:revision>
  <dcterms:created xsi:type="dcterms:W3CDTF">2011-05-16T15:27:00Z</dcterms:created>
  <dcterms:modified xsi:type="dcterms:W3CDTF">2011-05-29T09:25:00Z</dcterms:modified>
</cp:coreProperties>
</file>